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88" w:rsidRDefault="00410988" w:rsidP="00410988">
      <w:pPr>
        <w:widowControl w:val="0"/>
        <w:spacing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«Прокуратурой Вельского района организован прием участников специальной военной операции и членов их семей»</w:t>
      </w:r>
    </w:p>
    <w:p w:rsidR="00410988" w:rsidRDefault="00410988" w:rsidP="00410988">
      <w:pPr>
        <w:pStyle w:val="Standard"/>
        <w:rPr>
          <w:rFonts w:hint="eastAsia"/>
        </w:rPr>
      </w:pPr>
    </w:p>
    <w:p w:rsidR="00410988" w:rsidRDefault="00410988" w:rsidP="00410988">
      <w:pPr>
        <w:pStyle w:val="Standard"/>
        <w:ind w:firstLine="709"/>
        <w:jc w:val="both"/>
        <w:rPr>
          <w:rFonts w:hint="eastAsia"/>
        </w:rPr>
      </w:pPr>
      <w:r>
        <w:rPr>
          <w:rStyle w:val="Teletype"/>
          <w:rFonts w:ascii="Times New Roman" w:hAnsi="Times New Roman"/>
          <w:sz w:val="28"/>
          <w:szCs w:val="28"/>
        </w:rPr>
        <w:t>27 марта 2024 года с 10 ч. до 1</w:t>
      </w:r>
      <w:r w:rsidRPr="00404CAE">
        <w:rPr>
          <w:rStyle w:val="Teletype"/>
          <w:rFonts w:ascii="Times New Roman" w:hAnsi="Times New Roman"/>
          <w:sz w:val="28"/>
          <w:szCs w:val="28"/>
        </w:rPr>
        <w:t>1</w:t>
      </w:r>
      <w:r>
        <w:rPr>
          <w:rStyle w:val="Teletype"/>
          <w:rFonts w:ascii="Times New Roman" w:hAnsi="Times New Roman"/>
          <w:sz w:val="28"/>
          <w:szCs w:val="28"/>
        </w:rPr>
        <w:t xml:space="preserve"> ч. прокурором района Антоном Филимоновым совместно с руководителем Архангельской региональной общественной благотворительной организации «Центр Добра» Натальей Гладышевой будет организован личный прием граждан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участников специальной военной операции и членов их семей</w:t>
      </w:r>
      <w:r>
        <w:rPr>
          <w:rStyle w:val="Teletype"/>
          <w:rFonts w:ascii="Times New Roman" w:hAnsi="Times New Roman"/>
          <w:sz w:val="28"/>
          <w:szCs w:val="28"/>
        </w:rPr>
        <w:t>, который пройдет на базе Архангельской региональной общественной организации «Поисковое движение «</w:t>
      </w:r>
      <w:proofErr w:type="spellStart"/>
      <w:r>
        <w:rPr>
          <w:rStyle w:val="Teletype"/>
          <w:rFonts w:ascii="Times New Roman" w:hAnsi="Times New Roman"/>
          <w:sz w:val="28"/>
          <w:szCs w:val="28"/>
        </w:rPr>
        <w:t>Вель</w:t>
      </w:r>
      <w:proofErr w:type="spellEnd"/>
      <w:r>
        <w:rPr>
          <w:rStyle w:val="Teletype"/>
          <w:rFonts w:ascii="Times New Roman" w:hAnsi="Times New Roman"/>
          <w:sz w:val="28"/>
          <w:szCs w:val="28"/>
        </w:rPr>
        <w:t>» (г. Вельск, ул. Комсомольская, д. 44, 1 этаж). Предварительная запись рабочие дни с 09 до 18 часов по телефону 6-31-50.</w:t>
      </w:r>
    </w:p>
    <w:p w:rsidR="00BD4682" w:rsidRDefault="00410988" w:rsidP="00410988">
      <w:r>
        <w:rPr>
          <w:rStyle w:val="Teletype"/>
          <w:rFonts w:ascii="Times New Roman" w:hAnsi="Times New Roman"/>
          <w:sz w:val="28"/>
          <w:szCs w:val="28"/>
        </w:rPr>
        <w:t>Также желающие обратиться на личный прием могут это сделать в явочном порядке при предъявлении документа, удостоверяющего личность.</w:t>
      </w:r>
      <w:bookmarkStart w:id="0" w:name="_GoBack"/>
      <w:bookmarkEnd w:id="0"/>
    </w:p>
    <w:sectPr w:rsidR="00BD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Mono">
    <w:altName w:val="MS Gothic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1"/>
    <w:rsid w:val="00410988"/>
    <w:rsid w:val="00B82031"/>
    <w:rsid w:val="00B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36C7-A736-4FFC-B6E1-621D68B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0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eletype">
    <w:name w:val="Teletype"/>
    <w:rsid w:val="00410988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Пивоварская Диана Андреевна</dc:creator>
  <cp:keywords/>
  <dc:description/>
  <cp:lastModifiedBy>Пивоварская Диана Андреевна</cp:lastModifiedBy>
  <cp:revision>2</cp:revision>
  <dcterms:created xsi:type="dcterms:W3CDTF">2024-03-25T13:06:00Z</dcterms:created>
  <dcterms:modified xsi:type="dcterms:W3CDTF">2024-03-25T13:06:00Z</dcterms:modified>
</cp:coreProperties>
</file>